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3D96" w:rsidRPr="00A35B17" w:rsidRDefault="00A35B17" w:rsidP="00A35B17">
      <w:pPr>
        <w:pStyle w:val="a3"/>
        <w:spacing w:before="72"/>
        <w:ind w:left="849"/>
        <w:jc w:val="center"/>
        <w:rPr>
          <w:b/>
        </w:rPr>
      </w:pPr>
      <w:r w:rsidRPr="00A35B17">
        <w:rPr>
          <w:b/>
        </w:rPr>
        <w:t>Аннотация</w:t>
      </w:r>
      <w:r w:rsidRPr="00A35B17">
        <w:rPr>
          <w:b/>
          <w:spacing w:val="-1"/>
        </w:rPr>
        <w:t xml:space="preserve"> </w:t>
      </w:r>
      <w:r w:rsidRPr="00A35B17">
        <w:rPr>
          <w:b/>
        </w:rPr>
        <w:t>к</w:t>
      </w:r>
      <w:r w:rsidRPr="00A35B17">
        <w:rPr>
          <w:b/>
          <w:spacing w:val="-2"/>
        </w:rPr>
        <w:t xml:space="preserve"> </w:t>
      </w:r>
      <w:r w:rsidRPr="00A35B17">
        <w:rPr>
          <w:b/>
        </w:rPr>
        <w:t>учебному</w:t>
      </w:r>
      <w:r w:rsidRPr="00A35B17">
        <w:rPr>
          <w:b/>
          <w:spacing w:val="-2"/>
        </w:rPr>
        <w:t xml:space="preserve"> </w:t>
      </w:r>
      <w:r w:rsidRPr="00A35B17">
        <w:rPr>
          <w:b/>
        </w:rPr>
        <w:t>курсу</w:t>
      </w:r>
      <w:r w:rsidRPr="00A35B17">
        <w:rPr>
          <w:b/>
          <w:spacing w:val="-1"/>
        </w:rPr>
        <w:t xml:space="preserve"> </w:t>
      </w:r>
      <w:r w:rsidRPr="00A35B17">
        <w:rPr>
          <w:rFonts w:asciiTheme="minorHAnsi" w:hAnsiTheme="minorHAnsi"/>
          <w:b/>
        </w:rPr>
        <w:t>«</w:t>
      </w:r>
      <w:r w:rsidRPr="00A35B17">
        <w:rPr>
          <w:b/>
        </w:rPr>
        <w:t>Вероятност</w:t>
      </w:r>
      <w:r w:rsidRPr="00A35B17">
        <w:rPr>
          <w:rFonts w:asciiTheme="minorHAnsi" w:hAnsiTheme="minorHAnsi"/>
          <w:b/>
        </w:rPr>
        <w:t>ь</w:t>
      </w:r>
      <w:r w:rsidRPr="00A35B17">
        <w:rPr>
          <w:b/>
          <w:spacing w:val="-2"/>
        </w:rPr>
        <w:t xml:space="preserve"> </w:t>
      </w:r>
      <w:r w:rsidRPr="00A35B17">
        <w:rPr>
          <w:b/>
        </w:rPr>
        <w:t>и</w:t>
      </w:r>
      <w:r w:rsidRPr="00A35B17">
        <w:rPr>
          <w:b/>
          <w:spacing w:val="-3"/>
        </w:rPr>
        <w:t xml:space="preserve"> </w:t>
      </w:r>
      <w:r w:rsidRPr="00A35B17">
        <w:rPr>
          <w:b/>
        </w:rPr>
        <w:t>статистик</w:t>
      </w:r>
      <w:r w:rsidRPr="00A35B17">
        <w:rPr>
          <w:rFonts w:asciiTheme="minorHAnsi" w:hAnsiTheme="minorHAnsi"/>
          <w:b/>
        </w:rPr>
        <w:t>а»</w:t>
      </w:r>
    </w:p>
    <w:p w:rsidR="00363D96" w:rsidRDefault="00363D96">
      <w:pPr>
        <w:pStyle w:val="a3"/>
        <w:ind w:left="0"/>
        <w:jc w:val="left"/>
      </w:pPr>
    </w:p>
    <w:p w:rsidR="00A35B17" w:rsidRDefault="00A35B17" w:rsidP="00A35B17">
      <w:pPr>
        <w:pStyle w:val="a5"/>
        <w:spacing w:before="0" w:beforeAutospacing="0" w:after="150" w:afterAutospacing="0"/>
        <w:ind w:firstLine="851"/>
        <w:jc w:val="both"/>
        <w:rPr>
          <w:lang w:eastAsia="en-US"/>
        </w:rPr>
      </w:pPr>
      <w:r w:rsidRPr="00A35B17">
        <w:rPr>
          <w:lang w:eastAsia="en-US"/>
        </w:rPr>
        <w:t xml:space="preserve">Настоящая рабочая программа учебного </w:t>
      </w:r>
      <w:r w:rsidRPr="00A35B17">
        <w:rPr>
          <w:lang w:eastAsia="en-US"/>
        </w:rPr>
        <w:t>курса</w:t>
      </w:r>
      <w:r w:rsidRPr="00A35B17">
        <w:rPr>
          <w:lang w:eastAsia="en-US"/>
        </w:rPr>
        <w:t xml:space="preserve"> «</w:t>
      </w:r>
      <w:r w:rsidRPr="00A35B17">
        <w:rPr>
          <w:lang w:eastAsia="en-US"/>
        </w:rPr>
        <w:t>Вероятность и статистика</w:t>
      </w:r>
      <w:r w:rsidRPr="00A35B17">
        <w:rPr>
          <w:lang w:eastAsia="en-US"/>
        </w:rPr>
        <w:t>» (далее – программа) разработана в соответствии с:</w:t>
      </w:r>
      <w:r w:rsidRPr="00A35B17">
        <w:rPr>
          <w:lang w:eastAsia="en-US"/>
        </w:rPr>
        <w:t xml:space="preserve"> </w:t>
      </w:r>
      <w:r w:rsidRPr="00A35B17">
        <w:rPr>
          <w:lang w:eastAsia="en-US"/>
        </w:rPr>
        <w:t>частью 5 статьи 12, пунктом 6 части 3 статьи 28 Федерального закона от 29.12.2012 «Об образовании в Российской Федерации», приказом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образования», приказом Министерства просвещения РФ от 18 мая 2023 № 370 «Об утверждении федеральной образовательной программы основного общего образования»,</w:t>
      </w:r>
      <w:r>
        <w:rPr>
          <w:lang w:eastAsia="en-US"/>
        </w:rPr>
        <w:t xml:space="preserve"> с учетом требований Основной образовательной программой основного общего образования МОУ «Косланская СОШ», требований Положения МОУ «Косланская СОШ» «О порядке разработки и утверждения рабочих программ учебных предметов (</w:t>
      </w:r>
      <w:proofErr w:type="spellStart"/>
      <w:r>
        <w:rPr>
          <w:lang w:eastAsia="en-US"/>
        </w:rPr>
        <w:t>ФГОС</w:t>
      </w:r>
      <w:proofErr w:type="spellEnd"/>
      <w:r>
        <w:rPr>
          <w:lang w:eastAsia="en-US"/>
        </w:rPr>
        <w:t xml:space="preserve"> НОО, </w:t>
      </w:r>
      <w:proofErr w:type="spellStart"/>
      <w:r>
        <w:rPr>
          <w:lang w:eastAsia="en-US"/>
        </w:rPr>
        <w:t>ФГОС</w:t>
      </w:r>
      <w:proofErr w:type="spellEnd"/>
      <w:r>
        <w:rPr>
          <w:lang w:eastAsia="en-US"/>
        </w:rPr>
        <w:t xml:space="preserve"> ООО, </w:t>
      </w:r>
      <w:proofErr w:type="spellStart"/>
      <w:r>
        <w:rPr>
          <w:lang w:eastAsia="en-US"/>
        </w:rPr>
        <w:t>ФГОС</w:t>
      </w:r>
      <w:proofErr w:type="spellEnd"/>
      <w:r>
        <w:rPr>
          <w:lang w:eastAsia="en-US"/>
        </w:rPr>
        <w:t xml:space="preserve"> С</w:t>
      </w:r>
      <w:bookmarkStart w:id="0" w:name="_GoBack"/>
      <w:bookmarkEnd w:id="0"/>
      <w:r>
        <w:rPr>
          <w:lang w:eastAsia="en-US"/>
        </w:rPr>
        <w:t>ОО)».</w:t>
      </w:r>
    </w:p>
    <w:p w:rsidR="00A35B17" w:rsidRPr="00FF38E0" w:rsidRDefault="00A35B17" w:rsidP="00A35B17">
      <w:pPr>
        <w:tabs>
          <w:tab w:val="left" w:pos="142"/>
        </w:tabs>
        <w:ind w:right="-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Программа предназначена для реализации на уровне основного общего образования в </w:t>
      </w:r>
      <w:r>
        <w:rPr>
          <w:rFonts w:asciiTheme="minorHAnsi" w:hAnsiTheme="minorHAnsi"/>
          <w:sz w:val="24"/>
          <w:szCs w:val="24"/>
        </w:rPr>
        <w:t>7-</w:t>
      </w:r>
      <w:proofErr w:type="gramStart"/>
      <w:r>
        <w:rPr>
          <w:rFonts w:asciiTheme="minorHAnsi" w:hAnsiTheme="minorHAnsi"/>
          <w:sz w:val="24"/>
          <w:szCs w:val="24"/>
        </w:rPr>
        <w:t xml:space="preserve">9 </w:t>
      </w:r>
      <w:r>
        <w:rPr>
          <w:sz w:val="24"/>
          <w:szCs w:val="24"/>
        </w:rPr>
        <w:t xml:space="preserve"> классах</w:t>
      </w:r>
      <w:proofErr w:type="gramEnd"/>
      <w:r>
        <w:rPr>
          <w:sz w:val="24"/>
          <w:szCs w:val="24"/>
        </w:rPr>
        <w:t xml:space="preserve">. </w:t>
      </w:r>
    </w:p>
    <w:p w:rsidR="00363D96" w:rsidRDefault="00A35B17">
      <w:pPr>
        <w:pStyle w:val="a3"/>
        <w:spacing w:line="264" w:lineRule="auto"/>
        <w:ind w:right="108" w:firstLine="599"/>
      </w:pPr>
      <w:r>
        <w:t>В современном цифровом мире вероятность и статис</w:t>
      </w:r>
      <w:r>
        <w:t>тика приобретают всё большую</w:t>
      </w:r>
      <w:r>
        <w:rPr>
          <w:spacing w:val="-57"/>
        </w:rPr>
        <w:t xml:space="preserve"> </w:t>
      </w:r>
      <w:r>
        <w:t>значимость, как с точки зрения практических приложений, так и их роли в образовании,</w:t>
      </w:r>
      <w:r>
        <w:rPr>
          <w:spacing w:val="1"/>
        </w:rPr>
        <w:t xml:space="preserve"> </w:t>
      </w:r>
      <w:r>
        <w:t>необходимом каждому человеку. Возрастает число профессий, при овладении которыми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хорошая</w:t>
      </w:r>
      <w:r>
        <w:rPr>
          <w:spacing w:val="1"/>
        </w:rPr>
        <w:t xml:space="preserve"> </w:t>
      </w:r>
      <w:r>
        <w:t>базовая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статистики,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карьеры.</w:t>
      </w:r>
    </w:p>
    <w:p w:rsidR="00363D96" w:rsidRDefault="00A35B17">
      <w:pPr>
        <w:pStyle w:val="a3"/>
        <w:spacing w:before="3" w:line="264" w:lineRule="auto"/>
        <w:ind w:right="102" w:firstLine="599"/>
      </w:pPr>
      <w:r>
        <w:t>Знакомство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приобщает</w:t>
      </w:r>
      <w:r>
        <w:rPr>
          <w:spacing w:val="1"/>
        </w:rPr>
        <w:t xml:space="preserve"> </w:t>
      </w:r>
      <w:r>
        <w:t>обучающ</w:t>
      </w:r>
      <w:r>
        <w:t>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общественным</w:t>
      </w:r>
      <w:r>
        <w:rPr>
          <w:spacing w:val="1"/>
        </w:rPr>
        <w:t xml:space="preserve"> </w:t>
      </w:r>
      <w:r>
        <w:t>интересам.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комбинаторики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навыки организации перебора и подсчёта числа вариантов, в том числе в прикладных</w:t>
      </w:r>
      <w:r>
        <w:rPr>
          <w:spacing w:val="1"/>
        </w:rPr>
        <w:t xml:space="preserve"> </w:t>
      </w:r>
      <w:r>
        <w:t>задачах. Знакомство с основами теории графов создаёт математический фундамент 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статистики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обогащаются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современной картине мира и методах его исследования, формируется понимание роли</w:t>
      </w:r>
      <w:r>
        <w:rPr>
          <w:spacing w:val="1"/>
        </w:rPr>
        <w:t xml:space="preserve"> </w:t>
      </w:r>
      <w:r>
        <w:t>статистики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</w:t>
      </w:r>
      <w:r>
        <w:t>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закладываются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вероятностного</w:t>
      </w:r>
      <w:r>
        <w:rPr>
          <w:spacing w:val="-1"/>
        </w:rPr>
        <w:t xml:space="preserve"> </w:t>
      </w:r>
      <w:r>
        <w:t>мышления.</w:t>
      </w:r>
    </w:p>
    <w:p w:rsidR="00363D96" w:rsidRDefault="00A35B17">
      <w:pPr>
        <w:pStyle w:val="a3"/>
        <w:spacing w:before="1" w:line="264" w:lineRule="auto"/>
        <w:ind w:right="114" w:firstLine="599"/>
      </w:pPr>
      <w:r>
        <w:t>В</w:t>
      </w:r>
      <w:r>
        <w:rPr>
          <w:spacing w:val="1"/>
        </w:rPr>
        <w:t xml:space="preserve"> </w:t>
      </w:r>
      <w:r>
        <w:t>7–9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«Вероятность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статистика»,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входят</w:t>
      </w:r>
      <w:r>
        <w:rPr>
          <w:spacing w:val="11"/>
        </w:rPr>
        <w:t xml:space="preserve"> </w:t>
      </w:r>
      <w:r>
        <w:t>разделы:</w:t>
      </w:r>
      <w:r>
        <w:rPr>
          <w:spacing w:val="13"/>
        </w:rPr>
        <w:t xml:space="preserve"> </w:t>
      </w:r>
      <w:r>
        <w:t>«Представление</w:t>
      </w:r>
      <w:r>
        <w:rPr>
          <w:spacing w:val="10"/>
        </w:rPr>
        <w:t xml:space="preserve"> </w:t>
      </w:r>
      <w:r>
        <w:t>данных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описательная</w:t>
      </w:r>
      <w:r>
        <w:rPr>
          <w:spacing w:val="14"/>
        </w:rPr>
        <w:t xml:space="preserve"> </w:t>
      </w:r>
      <w:r>
        <w:t>статистика»,</w:t>
      </w:r>
      <w:r>
        <w:rPr>
          <w:spacing w:val="12"/>
        </w:rPr>
        <w:t xml:space="preserve"> </w:t>
      </w:r>
      <w:r>
        <w:t>«Вероятность»,</w:t>
      </w:r>
    </w:p>
    <w:p w:rsidR="00363D96" w:rsidRDefault="00A35B17">
      <w:pPr>
        <w:pStyle w:val="a3"/>
        <w:spacing w:line="273" w:lineRule="exact"/>
      </w:pPr>
      <w:r>
        <w:t>«Элементы</w:t>
      </w:r>
      <w:r>
        <w:rPr>
          <w:spacing w:val="-3"/>
        </w:rPr>
        <w:t xml:space="preserve"> </w:t>
      </w:r>
      <w:r>
        <w:t>комбинаторики»,</w:t>
      </w:r>
      <w:r>
        <w:rPr>
          <w:spacing w:val="-2"/>
        </w:rPr>
        <w:t xml:space="preserve"> </w:t>
      </w:r>
      <w:r>
        <w:t>«Введение в</w:t>
      </w:r>
      <w:r>
        <w:rPr>
          <w:spacing w:val="-3"/>
        </w:rPr>
        <w:t xml:space="preserve"> </w:t>
      </w:r>
      <w:r>
        <w:t>теорию</w:t>
      </w:r>
      <w:r>
        <w:rPr>
          <w:spacing w:val="-1"/>
        </w:rPr>
        <w:t xml:space="preserve"> </w:t>
      </w:r>
      <w:r>
        <w:t>графов».</w:t>
      </w:r>
    </w:p>
    <w:p w:rsidR="00363D96" w:rsidRDefault="00363D96">
      <w:pPr>
        <w:pStyle w:val="a3"/>
        <w:spacing w:before="9"/>
        <w:ind w:left="0"/>
        <w:jc w:val="left"/>
        <w:rPr>
          <w:sz w:val="26"/>
        </w:rPr>
      </w:pPr>
    </w:p>
    <w:p w:rsidR="00363D96" w:rsidRDefault="00A35B17">
      <w:pPr>
        <w:pStyle w:val="a3"/>
        <w:spacing w:line="264" w:lineRule="auto"/>
        <w:ind w:right="104" w:firstLine="599"/>
      </w:pPr>
      <w:r>
        <w:t>На изучение учебного курса «Вероятность и статистика» отводится 102 часа: в 7</w:t>
      </w:r>
      <w:r>
        <w:rPr>
          <w:spacing w:val="1"/>
        </w:rPr>
        <w:t xml:space="preserve"> </w:t>
      </w:r>
      <w:r>
        <w:t xml:space="preserve">классе – 34 часа (1 час в неделю), в 8 классе – 34 часа (1 час в неделю), в 9 классе – </w:t>
      </w:r>
      <w:r>
        <w:rPr>
          <w:rFonts w:asciiTheme="minorHAnsi" w:hAnsiTheme="minorHAnsi"/>
        </w:rPr>
        <w:t>34</w:t>
      </w:r>
      <w:r>
        <w:t xml:space="preserve"> часа</w:t>
      </w:r>
      <w:r>
        <w:rPr>
          <w:spacing w:val="-57"/>
        </w:rPr>
        <w:t xml:space="preserve"> </w:t>
      </w:r>
      <w:r>
        <w:t>(</w:t>
      </w:r>
      <w:r>
        <w:rPr>
          <w:rFonts w:asciiTheme="minorHAnsi" w:hAnsiTheme="minorHAnsi"/>
        </w:rPr>
        <w:t>1</w:t>
      </w:r>
      <w:r>
        <w:rPr>
          <w:spacing w:val="-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sectPr w:rsidR="00363D96">
      <w:type w:val="continuous"/>
      <w:pgSz w:w="11910" w:h="16840"/>
      <w:pgMar w:top="106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F66898"/>
    <w:multiLevelType w:val="hybridMultilevel"/>
    <w:tmpl w:val="A83A3626"/>
    <w:lvl w:ilvl="0" w:tplc="AE825CDA">
      <w:numFmt w:val="bullet"/>
      <w:lvlText w:val="-"/>
      <w:lvlJc w:val="left"/>
      <w:pPr>
        <w:ind w:left="100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1688808">
      <w:numFmt w:val="bullet"/>
      <w:lvlText w:val="•"/>
      <w:lvlJc w:val="left"/>
      <w:pPr>
        <w:ind w:left="1046" w:hanging="264"/>
      </w:pPr>
      <w:rPr>
        <w:rFonts w:hint="default"/>
        <w:lang w:val="ru-RU" w:eastAsia="en-US" w:bidi="ar-SA"/>
      </w:rPr>
    </w:lvl>
    <w:lvl w:ilvl="2" w:tplc="1DDA9D3C">
      <w:numFmt w:val="bullet"/>
      <w:lvlText w:val="•"/>
      <w:lvlJc w:val="left"/>
      <w:pPr>
        <w:ind w:left="1993" w:hanging="264"/>
      </w:pPr>
      <w:rPr>
        <w:rFonts w:hint="default"/>
        <w:lang w:val="ru-RU" w:eastAsia="en-US" w:bidi="ar-SA"/>
      </w:rPr>
    </w:lvl>
    <w:lvl w:ilvl="3" w:tplc="991C3A92">
      <w:numFmt w:val="bullet"/>
      <w:lvlText w:val="•"/>
      <w:lvlJc w:val="left"/>
      <w:pPr>
        <w:ind w:left="2940" w:hanging="264"/>
      </w:pPr>
      <w:rPr>
        <w:rFonts w:hint="default"/>
        <w:lang w:val="ru-RU" w:eastAsia="en-US" w:bidi="ar-SA"/>
      </w:rPr>
    </w:lvl>
    <w:lvl w:ilvl="4" w:tplc="5DC832C8">
      <w:numFmt w:val="bullet"/>
      <w:lvlText w:val="•"/>
      <w:lvlJc w:val="left"/>
      <w:pPr>
        <w:ind w:left="3887" w:hanging="264"/>
      </w:pPr>
      <w:rPr>
        <w:rFonts w:hint="default"/>
        <w:lang w:val="ru-RU" w:eastAsia="en-US" w:bidi="ar-SA"/>
      </w:rPr>
    </w:lvl>
    <w:lvl w:ilvl="5" w:tplc="8AE6101E">
      <w:numFmt w:val="bullet"/>
      <w:lvlText w:val="•"/>
      <w:lvlJc w:val="left"/>
      <w:pPr>
        <w:ind w:left="4834" w:hanging="264"/>
      </w:pPr>
      <w:rPr>
        <w:rFonts w:hint="default"/>
        <w:lang w:val="ru-RU" w:eastAsia="en-US" w:bidi="ar-SA"/>
      </w:rPr>
    </w:lvl>
    <w:lvl w:ilvl="6" w:tplc="B302F47E">
      <w:numFmt w:val="bullet"/>
      <w:lvlText w:val="•"/>
      <w:lvlJc w:val="left"/>
      <w:pPr>
        <w:ind w:left="5780" w:hanging="264"/>
      </w:pPr>
      <w:rPr>
        <w:rFonts w:hint="default"/>
        <w:lang w:val="ru-RU" w:eastAsia="en-US" w:bidi="ar-SA"/>
      </w:rPr>
    </w:lvl>
    <w:lvl w:ilvl="7" w:tplc="2B42F9C2">
      <w:numFmt w:val="bullet"/>
      <w:lvlText w:val="•"/>
      <w:lvlJc w:val="left"/>
      <w:pPr>
        <w:ind w:left="6727" w:hanging="264"/>
      </w:pPr>
      <w:rPr>
        <w:rFonts w:hint="default"/>
        <w:lang w:val="ru-RU" w:eastAsia="en-US" w:bidi="ar-SA"/>
      </w:rPr>
    </w:lvl>
    <w:lvl w:ilvl="8" w:tplc="0BA4093E">
      <w:numFmt w:val="bullet"/>
      <w:lvlText w:val="•"/>
      <w:lvlJc w:val="left"/>
      <w:pPr>
        <w:ind w:left="7674" w:hanging="26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D96"/>
    <w:rsid w:val="00363D96"/>
    <w:rsid w:val="00A3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71FF93"/>
  <w15:docId w15:val="{B461513B-B4C7-49EC-B18D-0D56AF2E7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A35B1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01">
    <w:name w:val="fontstyle01"/>
    <w:basedOn w:val="a0"/>
    <w:rsid w:val="00A35B1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Svetlana Ievleva</cp:lastModifiedBy>
  <cp:revision>2</cp:revision>
  <dcterms:created xsi:type="dcterms:W3CDTF">2023-10-15T08:26:00Z</dcterms:created>
  <dcterms:modified xsi:type="dcterms:W3CDTF">2023-10-15T08:26:00Z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2023-10-15T00:00:00Z</vt:filetime>
  </property>
</Properties>
</file>