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415" w:rsidRDefault="00753415">
      <w:pPr>
        <w:spacing w:line="246" w:lineRule="exact"/>
        <w:ind w:left="1573" w:right="1580"/>
        <w:jc w:val="center"/>
        <w:rPr>
          <w:b/>
        </w:rPr>
      </w:pPr>
    </w:p>
    <w:p w:rsidR="00753415" w:rsidRDefault="00753415">
      <w:pPr>
        <w:spacing w:line="246" w:lineRule="exact"/>
        <w:ind w:left="1573" w:right="1580"/>
        <w:jc w:val="center"/>
        <w:rPr>
          <w:b/>
        </w:rPr>
      </w:pPr>
    </w:p>
    <w:p w:rsidR="00753415" w:rsidRDefault="00753415" w:rsidP="00753415">
      <w:pPr>
        <w:adjustRightInd w:val="0"/>
        <w:spacing w:line="360" w:lineRule="auto"/>
        <w:ind w:right="50" w:firstLine="567"/>
        <w:contextualSpacing/>
        <w:jc w:val="center"/>
        <w:rPr>
          <w:b/>
          <w:color w:val="000000"/>
          <w:sz w:val="24"/>
          <w:szCs w:val="24"/>
        </w:rPr>
      </w:pPr>
      <w:r w:rsidRPr="00940C1C">
        <w:rPr>
          <w:b/>
          <w:color w:val="000000"/>
          <w:sz w:val="24"/>
          <w:szCs w:val="24"/>
        </w:rPr>
        <w:t>Аннотация</w:t>
      </w:r>
      <w:r>
        <w:rPr>
          <w:b/>
          <w:color w:val="000000"/>
          <w:sz w:val="24"/>
          <w:szCs w:val="24"/>
        </w:rPr>
        <w:t xml:space="preserve"> к</w:t>
      </w:r>
      <w:r w:rsidRPr="00940C1C">
        <w:rPr>
          <w:b/>
          <w:color w:val="000000"/>
          <w:sz w:val="24"/>
          <w:szCs w:val="24"/>
        </w:rPr>
        <w:t xml:space="preserve"> рабочей программ</w:t>
      </w:r>
      <w:r>
        <w:rPr>
          <w:b/>
          <w:color w:val="000000"/>
          <w:sz w:val="24"/>
          <w:szCs w:val="24"/>
        </w:rPr>
        <w:t>е</w:t>
      </w:r>
      <w:r w:rsidRPr="00940C1C">
        <w:rPr>
          <w:b/>
          <w:color w:val="000000"/>
          <w:sz w:val="24"/>
          <w:szCs w:val="24"/>
        </w:rPr>
        <w:t xml:space="preserve"> учебного предмета </w:t>
      </w:r>
    </w:p>
    <w:p w:rsidR="00047A06" w:rsidRDefault="00753415" w:rsidP="00753415">
      <w:pPr>
        <w:spacing w:line="360" w:lineRule="auto"/>
        <w:ind w:left="1573" w:right="1580"/>
        <w:jc w:val="center"/>
        <w:rPr>
          <w:b/>
          <w:sz w:val="20"/>
        </w:rPr>
      </w:pPr>
      <w:r>
        <w:rPr>
          <w:b/>
        </w:rPr>
        <w:t>«Родная</w:t>
      </w:r>
      <w:r>
        <w:rPr>
          <w:b/>
          <w:spacing w:val="-2"/>
        </w:rPr>
        <w:t xml:space="preserve"> </w:t>
      </w:r>
      <w:r>
        <w:rPr>
          <w:b/>
        </w:rPr>
        <w:t>(русская)</w:t>
      </w:r>
      <w:r>
        <w:rPr>
          <w:b/>
          <w:spacing w:val="-3"/>
        </w:rPr>
        <w:t xml:space="preserve"> </w:t>
      </w:r>
      <w:r>
        <w:rPr>
          <w:b/>
        </w:rPr>
        <w:t>литература»</w:t>
      </w:r>
    </w:p>
    <w:p w:rsidR="00753415" w:rsidRDefault="00753415" w:rsidP="00753415">
      <w:pPr>
        <w:pStyle w:val="a5"/>
        <w:spacing w:before="0" w:beforeAutospacing="0" w:after="150" w:afterAutospacing="0" w:line="360" w:lineRule="auto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«Р</w:t>
      </w:r>
      <w:r>
        <w:rPr>
          <w:rFonts w:asciiTheme="minorHAnsi" w:hAnsiTheme="minorHAnsi"/>
          <w:bCs/>
        </w:rPr>
        <w:t>одной язык (р</w:t>
      </w:r>
      <w:r>
        <w:rPr>
          <w:bCs/>
        </w:rPr>
        <w:t>усский</w:t>
      </w:r>
      <w:r>
        <w:rPr>
          <w:rFonts w:asciiTheme="minorHAnsi" w:hAnsiTheme="minorHAnsi"/>
          <w:bCs/>
        </w:rPr>
        <w:t>)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753415" w:rsidRPr="001642B3" w:rsidRDefault="00753415" w:rsidP="00753415">
      <w:pPr>
        <w:tabs>
          <w:tab w:val="left" w:pos="142"/>
        </w:tabs>
        <w:spacing w:line="360" w:lineRule="auto"/>
        <w:ind w:right="-2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5E504D">
        <w:rPr>
          <w:sz w:val="24"/>
          <w:szCs w:val="24"/>
        </w:rPr>
        <w:tab/>
      </w:r>
      <w:r w:rsidRPr="001642B3">
        <w:rPr>
          <w:color w:val="000000"/>
          <w:sz w:val="24"/>
          <w:szCs w:val="24"/>
          <w:lang w:eastAsia="ru-RU"/>
        </w:rPr>
        <w:t xml:space="preserve">Программа предназначена для реализации на уровне основного общего образования в 5-9 классах. </w:t>
      </w:r>
    </w:p>
    <w:p w:rsidR="00047A06" w:rsidRPr="00753415" w:rsidRDefault="00753415" w:rsidP="00753415">
      <w:pPr>
        <w:pStyle w:val="a3"/>
        <w:spacing w:line="360" w:lineRule="auto"/>
        <w:ind w:right="115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Русская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литература,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являясь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из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самых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богатых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мира,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предоставляет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широкие возможности для отражения эстетически ценной художественной модели мира 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духовного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познания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жизни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 позиций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гуманистического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сознания.</w:t>
      </w:r>
    </w:p>
    <w:p w:rsidR="00047A06" w:rsidRPr="00753415" w:rsidRDefault="00753415" w:rsidP="00753415">
      <w:pPr>
        <w:pStyle w:val="a3"/>
        <w:spacing w:before="1" w:line="360" w:lineRule="auto"/>
        <w:ind w:right="115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Как часть предметной области «Родной язык и родная литература» программа по родной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(русской)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тесно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св</w:t>
      </w:r>
      <w:r w:rsidRPr="00753415">
        <w:rPr>
          <w:rStyle w:val="fontstyle01"/>
          <w:rFonts w:eastAsia="Calibri"/>
          <w:lang w:eastAsia="ru-RU"/>
        </w:rPr>
        <w:t>язана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предметом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«Родной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(русский)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язык».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Изучение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родной (русской) литературы способствует обогащению речи обучающихся, развитию их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речевой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культуры, коммуникативной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межкультурной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компетенций.</w:t>
      </w:r>
    </w:p>
    <w:p w:rsidR="00047A06" w:rsidRPr="00753415" w:rsidRDefault="00753415" w:rsidP="00753415">
      <w:pPr>
        <w:pStyle w:val="a3"/>
        <w:spacing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Специфика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курса родной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(русской)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литературы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обусловлена:</w:t>
      </w:r>
    </w:p>
    <w:p w:rsidR="00047A06" w:rsidRPr="00753415" w:rsidRDefault="00753415" w:rsidP="00753415">
      <w:pPr>
        <w:pStyle w:val="a3"/>
        <w:spacing w:line="360" w:lineRule="auto"/>
        <w:ind w:right="118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-о</w:t>
      </w:r>
      <w:r w:rsidRPr="00753415">
        <w:rPr>
          <w:rStyle w:val="fontstyle01"/>
          <w:rFonts w:eastAsia="Calibri"/>
          <w:lang w:eastAsia="ru-RU"/>
        </w:rPr>
        <w:t>тбором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русской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литературы,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которых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наиболее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ярко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выражено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национально-культурное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своеобразие;</w:t>
      </w:r>
    </w:p>
    <w:p w:rsidR="00047A06" w:rsidRPr="00753415" w:rsidRDefault="00753415" w:rsidP="00753415">
      <w:pPr>
        <w:pStyle w:val="a3"/>
        <w:spacing w:before="1" w:line="360" w:lineRule="auto"/>
        <w:ind w:right="107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-более подробным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освещением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историко-культурного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фона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эпохи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создания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изучаемых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литературных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произведений.</w:t>
      </w:r>
    </w:p>
    <w:p w:rsidR="00047A06" w:rsidRPr="00753415" w:rsidRDefault="00753415" w:rsidP="00753415">
      <w:pPr>
        <w:pStyle w:val="a3"/>
        <w:spacing w:line="360" w:lineRule="auto"/>
        <w:ind w:right="113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Содержание программы по родной (русской) литературе направлено на удовлетворение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потребности обучающихся в изучении русской литературы как особого, эстетического,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средства познания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русской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национальной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культуры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самореализации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ней.</w:t>
      </w:r>
    </w:p>
    <w:p w:rsidR="00047A06" w:rsidRPr="00753415" w:rsidRDefault="00753415" w:rsidP="00753415">
      <w:pPr>
        <w:pStyle w:val="a3"/>
        <w:spacing w:line="360" w:lineRule="auto"/>
        <w:ind w:right="110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Содержание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программы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(русской)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включает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произведения,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изучаемые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основном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курсе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литературы,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его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задача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–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расширить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литературный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культурный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кругозор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обучающихся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за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счёт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знакомства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дополнительными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произведениями фольклора, русской классики и современной литературы, наиболее ярко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воплотившими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национальные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особенности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русской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культуры.</w:t>
      </w:r>
    </w:p>
    <w:p w:rsidR="00047A06" w:rsidRPr="00753415" w:rsidRDefault="00753415" w:rsidP="00753415">
      <w:pPr>
        <w:pStyle w:val="a3"/>
        <w:spacing w:line="360" w:lineRule="auto"/>
        <w:ind w:right="115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содержании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курса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родной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(русской)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литературы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программе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выделяются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три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содержательные линии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(проблемно-тематически</w:t>
      </w:r>
      <w:r w:rsidRPr="00753415">
        <w:rPr>
          <w:rStyle w:val="fontstyle01"/>
          <w:rFonts w:eastAsia="Calibri"/>
          <w:lang w:eastAsia="ru-RU"/>
        </w:rPr>
        <w:t>х блока):</w:t>
      </w:r>
    </w:p>
    <w:p w:rsidR="00047A06" w:rsidRPr="00753415" w:rsidRDefault="00753415" w:rsidP="00753415">
      <w:pPr>
        <w:pStyle w:val="a3"/>
        <w:spacing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lastRenderedPageBreak/>
        <w:t>«Россия –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Родина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моя»;</w:t>
      </w:r>
    </w:p>
    <w:p w:rsidR="00047A06" w:rsidRPr="00753415" w:rsidRDefault="00753415" w:rsidP="00753415">
      <w:pPr>
        <w:pStyle w:val="a3"/>
        <w:spacing w:line="360" w:lineRule="auto"/>
        <w:ind w:left="160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«Русские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традиции»;</w:t>
      </w:r>
    </w:p>
    <w:p w:rsidR="00047A06" w:rsidRPr="00753415" w:rsidRDefault="00753415" w:rsidP="00753415">
      <w:pPr>
        <w:pStyle w:val="a3"/>
        <w:spacing w:before="1"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«Русский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характер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–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русская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душа».</w:t>
      </w:r>
    </w:p>
    <w:p w:rsidR="00047A06" w:rsidRPr="00753415" w:rsidRDefault="00753415" w:rsidP="00753415">
      <w:pPr>
        <w:pStyle w:val="a3"/>
        <w:spacing w:line="360" w:lineRule="auto"/>
        <w:ind w:right="105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Программа по родной (русской) литературе для уровня основного общего образования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строится на сочетании проблемно-тематического, концентрического и хронологического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прин</w:t>
      </w:r>
      <w:r w:rsidRPr="00753415">
        <w:rPr>
          <w:rStyle w:val="fontstyle01"/>
          <w:rFonts w:eastAsia="Calibri"/>
          <w:lang w:eastAsia="ru-RU"/>
        </w:rPr>
        <w:t>ципов. Содержание программы по родной (русской) литературе для каждого класса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включает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произведения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фольклора,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русской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классики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современной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литературы.</w:t>
      </w:r>
    </w:p>
    <w:p w:rsidR="00753415" w:rsidRPr="00753415" w:rsidRDefault="00753415" w:rsidP="00753415">
      <w:pPr>
        <w:pStyle w:val="a3"/>
        <w:spacing w:before="76" w:line="360" w:lineRule="auto"/>
        <w:ind w:left="0" w:right="110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Проблемно-тематические блоки объединяют произведения в соответствии с выделенными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сквозными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линиями.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Внутри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проблемно-тематических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блоков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>произведений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 xml:space="preserve">выделяются </w:t>
      </w:r>
      <w:r w:rsidRPr="00753415">
        <w:rPr>
          <w:rStyle w:val="fontstyle01"/>
          <w:rFonts w:eastAsia="Calibri"/>
          <w:lang w:eastAsia="ru-RU"/>
        </w:rPr>
        <w:t xml:space="preserve">отдельные </w:t>
      </w:r>
      <w:proofErr w:type="spellStart"/>
      <w:r w:rsidRPr="00753415">
        <w:rPr>
          <w:rStyle w:val="fontstyle01"/>
          <w:rFonts w:eastAsia="Calibri"/>
          <w:lang w:eastAsia="ru-RU"/>
        </w:rPr>
        <w:t>подтемы</w:t>
      </w:r>
      <w:proofErr w:type="spellEnd"/>
      <w:r w:rsidRPr="00753415">
        <w:rPr>
          <w:rStyle w:val="fontstyle01"/>
          <w:rFonts w:eastAsia="Calibri"/>
          <w:lang w:eastAsia="ru-RU"/>
        </w:rPr>
        <w:t>, связанные с национально-культурной спецификой русских традиций, быта и нравов.</w:t>
      </w:r>
    </w:p>
    <w:p w:rsidR="00753415" w:rsidRPr="00753415" w:rsidRDefault="00753415" w:rsidP="00753415">
      <w:pPr>
        <w:pStyle w:val="a3"/>
        <w:spacing w:line="360" w:lineRule="auto"/>
        <w:ind w:right="103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</w:t>
      </w:r>
    </w:p>
    <w:p w:rsidR="00753415" w:rsidRPr="00753415" w:rsidRDefault="00753415" w:rsidP="00753415">
      <w:pPr>
        <w:pStyle w:val="a3"/>
        <w:spacing w:line="360" w:lineRule="auto"/>
        <w:ind w:right="114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</w:t>
      </w:r>
    </w:p>
    <w:p w:rsidR="00753415" w:rsidRPr="00753415" w:rsidRDefault="00753415" w:rsidP="00753415">
      <w:pPr>
        <w:pStyle w:val="a3"/>
        <w:spacing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«Русский язык и литература».</w:t>
      </w:r>
    </w:p>
    <w:p w:rsidR="00753415" w:rsidRPr="00753415" w:rsidRDefault="00753415" w:rsidP="00753415">
      <w:pPr>
        <w:pStyle w:val="a3"/>
        <w:spacing w:before="1"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Изучение родной (русской) литературы обеспечивает достижение следующих целей:</w:t>
      </w:r>
    </w:p>
    <w:p w:rsidR="00753415" w:rsidRPr="00753415" w:rsidRDefault="00753415" w:rsidP="00753415">
      <w:pPr>
        <w:pStyle w:val="a3"/>
        <w:spacing w:line="360" w:lineRule="auto"/>
        <w:ind w:right="114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 w:rsidR="00753415" w:rsidRPr="00753415" w:rsidRDefault="00753415" w:rsidP="00753415">
      <w:pPr>
        <w:pStyle w:val="a3"/>
        <w:spacing w:line="360" w:lineRule="auto"/>
        <w:ind w:right="112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753415" w:rsidRPr="00753415" w:rsidRDefault="00753415" w:rsidP="00753415">
      <w:pPr>
        <w:pStyle w:val="a3"/>
        <w:spacing w:before="1" w:line="360" w:lineRule="auto"/>
        <w:ind w:right="117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-формирование причастности к свершениям и традициям народа и ответственности за сохранение русской культуры;</w:t>
      </w:r>
    </w:p>
    <w:p w:rsidR="00753415" w:rsidRPr="00753415" w:rsidRDefault="00753415" w:rsidP="00753415">
      <w:pPr>
        <w:pStyle w:val="a3"/>
        <w:spacing w:line="360" w:lineRule="auto"/>
        <w:ind w:right="112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753415" w:rsidRPr="00753415" w:rsidRDefault="00753415" w:rsidP="00753415">
      <w:pPr>
        <w:pStyle w:val="a3"/>
        <w:spacing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Программа по родной (русской) литературе направлена на решение следующих задач:</w:t>
      </w:r>
    </w:p>
    <w:p w:rsidR="00753415" w:rsidRPr="00753415" w:rsidRDefault="00753415" w:rsidP="00753415">
      <w:pPr>
        <w:pStyle w:val="a3"/>
        <w:spacing w:line="360" w:lineRule="auto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-осознание роли родной (русской) литературы;</w:t>
      </w:r>
    </w:p>
    <w:p w:rsidR="00753415" w:rsidRPr="00753415" w:rsidRDefault="00753415" w:rsidP="00753415">
      <w:pPr>
        <w:pStyle w:val="a3"/>
        <w:spacing w:line="360" w:lineRule="auto"/>
        <w:ind w:right="108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753415" w:rsidRPr="00753415" w:rsidRDefault="00753415" w:rsidP="00753415">
      <w:pPr>
        <w:pStyle w:val="a3"/>
        <w:spacing w:line="360" w:lineRule="auto"/>
        <w:ind w:right="109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53415" w:rsidRPr="00753415" w:rsidRDefault="00753415" w:rsidP="00753415">
      <w:pPr>
        <w:pStyle w:val="a3"/>
        <w:spacing w:line="360" w:lineRule="auto"/>
        <w:ind w:right="110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 w:rsidR="00753415" w:rsidRPr="00753415" w:rsidRDefault="00753415" w:rsidP="00753415">
      <w:pPr>
        <w:pStyle w:val="a3"/>
        <w:spacing w:before="1" w:line="360" w:lineRule="auto"/>
        <w:ind w:right="110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-формирование опыта общения с произведениями родной (русской) литературы в повседневной жизни и учебной деятельности;</w:t>
      </w:r>
    </w:p>
    <w:p w:rsidR="00753415" w:rsidRPr="00753415" w:rsidRDefault="00753415" w:rsidP="00753415">
      <w:pPr>
        <w:pStyle w:val="a3"/>
        <w:spacing w:line="360" w:lineRule="auto"/>
        <w:ind w:right="115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 w:rsidR="00753415" w:rsidRPr="00753415" w:rsidRDefault="00753415" w:rsidP="00753415">
      <w:pPr>
        <w:pStyle w:val="a3"/>
        <w:spacing w:line="360" w:lineRule="auto"/>
        <w:ind w:right="111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-формирование потребности в систематическом чтении произведений родной (русской) литературы;</w:t>
      </w:r>
    </w:p>
    <w:p w:rsidR="00753415" w:rsidRPr="00753415" w:rsidRDefault="00753415" w:rsidP="00753415">
      <w:pPr>
        <w:pStyle w:val="a3"/>
        <w:spacing w:before="1" w:line="360" w:lineRule="auto"/>
        <w:ind w:right="109"/>
        <w:rPr>
          <w:rStyle w:val="fontstyle01"/>
          <w:rFonts w:eastAsia="Calibri"/>
          <w:lang w:eastAsia="ru-RU"/>
        </w:rPr>
      </w:pPr>
      <w:r w:rsidRPr="00753415">
        <w:rPr>
          <w:rStyle w:val="fontstyle01"/>
          <w:rFonts w:eastAsia="Calibri"/>
          <w:lang w:eastAsia="ru-RU"/>
        </w:rPr>
        <w:t>-развитие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047A06" w:rsidRDefault="00753415" w:rsidP="00753415">
      <w:pPr>
        <w:pStyle w:val="a3"/>
        <w:spacing w:line="360" w:lineRule="auto"/>
        <w:ind w:right="102"/>
        <w:rPr>
          <w:rStyle w:val="fontstyle01"/>
          <w:rFonts w:eastAsia="Calibri"/>
          <w:lang w:eastAsia="ru-RU"/>
        </w:rPr>
      </w:pPr>
      <w:bookmarkStart w:id="0" w:name="_Hlk148262289"/>
      <w:bookmarkStart w:id="1" w:name="_GoBack"/>
      <w:r w:rsidRPr="00753415">
        <w:rPr>
          <w:rStyle w:val="fontstyle01"/>
          <w:rFonts w:eastAsia="Calibri"/>
          <w:lang w:eastAsia="ru-RU"/>
        </w:rPr>
        <w:t xml:space="preserve">Общее число часов для изучения родной литературы (русской) – </w:t>
      </w:r>
      <w:r>
        <w:rPr>
          <w:rStyle w:val="fontstyle01"/>
          <w:rFonts w:eastAsia="Calibri"/>
          <w:lang w:eastAsia="ru-RU"/>
        </w:rPr>
        <w:t>85</w:t>
      </w:r>
      <w:r w:rsidRPr="00753415">
        <w:rPr>
          <w:rStyle w:val="fontstyle01"/>
          <w:rFonts w:eastAsia="Calibri"/>
          <w:lang w:eastAsia="ru-RU"/>
        </w:rPr>
        <w:t xml:space="preserve"> час</w:t>
      </w:r>
      <w:r>
        <w:rPr>
          <w:rStyle w:val="fontstyle01"/>
          <w:rFonts w:eastAsia="Calibri"/>
          <w:lang w:eastAsia="ru-RU"/>
        </w:rPr>
        <w:t>ов</w:t>
      </w:r>
      <w:r w:rsidRPr="00753415">
        <w:rPr>
          <w:rStyle w:val="fontstyle01"/>
          <w:rFonts w:eastAsia="Calibri"/>
          <w:lang w:eastAsia="ru-RU"/>
        </w:rPr>
        <w:t>:</w:t>
      </w:r>
      <w:r w:rsidRPr="00753415">
        <w:rPr>
          <w:rStyle w:val="fontstyle01"/>
          <w:rFonts w:eastAsia="Calibri"/>
          <w:lang w:eastAsia="ru-RU"/>
        </w:rPr>
        <w:t xml:space="preserve"> </w:t>
      </w:r>
      <w:r w:rsidRPr="00753415">
        <w:rPr>
          <w:rStyle w:val="fontstyle01"/>
          <w:rFonts w:eastAsia="Calibri"/>
          <w:lang w:eastAsia="ru-RU"/>
        </w:rPr>
        <w:t xml:space="preserve">в </w:t>
      </w:r>
      <w:r>
        <w:rPr>
          <w:rStyle w:val="fontstyle01"/>
          <w:rFonts w:eastAsia="Calibri"/>
          <w:lang w:eastAsia="ru-RU"/>
        </w:rPr>
        <w:t>5</w:t>
      </w:r>
      <w:r w:rsidRPr="00753415">
        <w:rPr>
          <w:rStyle w:val="fontstyle01"/>
          <w:rFonts w:eastAsia="Calibri"/>
          <w:lang w:eastAsia="ru-RU"/>
        </w:rPr>
        <w:t xml:space="preserve"> классе – 17 часа (0,5 часа в неделю)</w:t>
      </w:r>
      <w:r>
        <w:rPr>
          <w:rStyle w:val="fontstyle01"/>
          <w:rFonts w:eastAsia="Calibri"/>
          <w:lang w:eastAsia="ru-RU"/>
        </w:rPr>
        <w:t xml:space="preserve">, </w:t>
      </w:r>
      <w:r w:rsidRPr="00753415">
        <w:rPr>
          <w:rStyle w:val="fontstyle01"/>
          <w:rFonts w:eastAsia="Calibri"/>
          <w:lang w:eastAsia="ru-RU"/>
        </w:rPr>
        <w:t xml:space="preserve">в </w:t>
      </w:r>
      <w:r>
        <w:rPr>
          <w:rStyle w:val="fontstyle01"/>
          <w:rFonts w:eastAsia="Calibri"/>
          <w:lang w:eastAsia="ru-RU"/>
        </w:rPr>
        <w:t>6</w:t>
      </w:r>
      <w:r w:rsidRPr="00753415">
        <w:rPr>
          <w:rStyle w:val="fontstyle01"/>
          <w:rFonts w:eastAsia="Calibri"/>
          <w:lang w:eastAsia="ru-RU"/>
        </w:rPr>
        <w:t xml:space="preserve"> классе – 17 часа (0,5 часа в неделю) в 7 классе – 17 часа (0,5 часа в неделю), в 8 классе – 17 часа (0,5 часа в неделю), в 9 классе – 17 часа (0,5 часа в неделю).</w:t>
      </w:r>
    </w:p>
    <w:bookmarkEnd w:id="0"/>
    <w:bookmarkEnd w:id="1"/>
    <w:p w:rsidR="00753415" w:rsidRPr="00753415" w:rsidRDefault="00753415" w:rsidP="00753415">
      <w:pPr>
        <w:pStyle w:val="a3"/>
        <w:spacing w:line="360" w:lineRule="auto"/>
        <w:ind w:right="102"/>
        <w:rPr>
          <w:rStyle w:val="fontstyle01"/>
          <w:rFonts w:eastAsia="Calibri"/>
          <w:lang w:eastAsia="ru-RU"/>
        </w:rPr>
        <w:sectPr w:rsidR="00753415" w:rsidRPr="00753415">
          <w:type w:val="continuous"/>
          <w:pgSz w:w="11910" w:h="16840"/>
          <w:pgMar w:top="540" w:right="740" w:bottom="280" w:left="1600" w:header="720" w:footer="720" w:gutter="0"/>
          <w:cols w:space="720"/>
        </w:sectPr>
      </w:pPr>
    </w:p>
    <w:p w:rsidR="00047A06" w:rsidRPr="00753415" w:rsidRDefault="00047A06" w:rsidP="00753415">
      <w:pPr>
        <w:pStyle w:val="a3"/>
        <w:spacing w:line="360" w:lineRule="auto"/>
        <w:ind w:left="0" w:right="102"/>
        <w:rPr>
          <w:rStyle w:val="fontstyle01"/>
          <w:rFonts w:eastAsia="Calibri"/>
          <w:lang w:eastAsia="ru-RU"/>
        </w:rPr>
      </w:pPr>
    </w:p>
    <w:sectPr w:rsidR="00047A06" w:rsidRPr="0075341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5943"/>
    <w:multiLevelType w:val="hybridMultilevel"/>
    <w:tmpl w:val="2D1873A8"/>
    <w:lvl w:ilvl="0" w:tplc="84DA322A">
      <w:numFmt w:val="bullet"/>
      <w:lvlText w:val="-"/>
      <w:lvlJc w:val="left"/>
      <w:pPr>
        <w:ind w:left="100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C687F2">
      <w:numFmt w:val="bullet"/>
      <w:lvlText w:val="•"/>
      <w:lvlJc w:val="left"/>
      <w:pPr>
        <w:ind w:left="1046" w:hanging="192"/>
      </w:pPr>
      <w:rPr>
        <w:rFonts w:hint="default"/>
        <w:lang w:val="ru-RU" w:eastAsia="en-US" w:bidi="ar-SA"/>
      </w:rPr>
    </w:lvl>
    <w:lvl w:ilvl="2" w:tplc="C4D24DFE">
      <w:numFmt w:val="bullet"/>
      <w:lvlText w:val="•"/>
      <w:lvlJc w:val="left"/>
      <w:pPr>
        <w:ind w:left="1993" w:hanging="192"/>
      </w:pPr>
      <w:rPr>
        <w:rFonts w:hint="default"/>
        <w:lang w:val="ru-RU" w:eastAsia="en-US" w:bidi="ar-SA"/>
      </w:rPr>
    </w:lvl>
    <w:lvl w:ilvl="3" w:tplc="64DA6FB2">
      <w:numFmt w:val="bullet"/>
      <w:lvlText w:val="•"/>
      <w:lvlJc w:val="left"/>
      <w:pPr>
        <w:ind w:left="2940" w:hanging="192"/>
      </w:pPr>
      <w:rPr>
        <w:rFonts w:hint="default"/>
        <w:lang w:val="ru-RU" w:eastAsia="en-US" w:bidi="ar-SA"/>
      </w:rPr>
    </w:lvl>
    <w:lvl w:ilvl="4" w:tplc="7E9CAC1A">
      <w:numFmt w:val="bullet"/>
      <w:lvlText w:val="•"/>
      <w:lvlJc w:val="left"/>
      <w:pPr>
        <w:ind w:left="3887" w:hanging="192"/>
      </w:pPr>
      <w:rPr>
        <w:rFonts w:hint="default"/>
        <w:lang w:val="ru-RU" w:eastAsia="en-US" w:bidi="ar-SA"/>
      </w:rPr>
    </w:lvl>
    <w:lvl w:ilvl="5" w:tplc="15F8321A">
      <w:numFmt w:val="bullet"/>
      <w:lvlText w:val="•"/>
      <w:lvlJc w:val="left"/>
      <w:pPr>
        <w:ind w:left="4834" w:hanging="192"/>
      </w:pPr>
      <w:rPr>
        <w:rFonts w:hint="default"/>
        <w:lang w:val="ru-RU" w:eastAsia="en-US" w:bidi="ar-SA"/>
      </w:rPr>
    </w:lvl>
    <w:lvl w:ilvl="6" w:tplc="55620BD0">
      <w:numFmt w:val="bullet"/>
      <w:lvlText w:val="•"/>
      <w:lvlJc w:val="left"/>
      <w:pPr>
        <w:ind w:left="5780" w:hanging="192"/>
      </w:pPr>
      <w:rPr>
        <w:rFonts w:hint="default"/>
        <w:lang w:val="ru-RU" w:eastAsia="en-US" w:bidi="ar-SA"/>
      </w:rPr>
    </w:lvl>
    <w:lvl w:ilvl="7" w:tplc="AABEB774">
      <w:numFmt w:val="bullet"/>
      <w:lvlText w:val="•"/>
      <w:lvlJc w:val="left"/>
      <w:pPr>
        <w:ind w:left="6727" w:hanging="192"/>
      </w:pPr>
      <w:rPr>
        <w:rFonts w:hint="default"/>
        <w:lang w:val="ru-RU" w:eastAsia="en-US" w:bidi="ar-SA"/>
      </w:rPr>
    </w:lvl>
    <w:lvl w:ilvl="8" w:tplc="7E1EAEB0">
      <w:numFmt w:val="bullet"/>
      <w:lvlText w:val="•"/>
      <w:lvlJc w:val="left"/>
      <w:pPr>
        <w:ind w:left="7674" w:hanging="1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06"/>
    <w:rsid w:val="00047A06"/>
    <w:rsid w:val="0075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D0D56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0" w:hanging="14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7534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75341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Svetlana Ievleva</cp:lastModifiedBy>
  <cp:revision>2</cp:revision>
  <dcterms:created xsi:type="dcterms:W3CDTF">2023-10-15T08:38:00Z</dcterms:created>
  <dcterms:modified xsi:type="dcterms:W3CDTF">2023-10-15T08:38:00Z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2023-10-15T00:00:00Z</vt:filetime>
  </property>
</Properties>
</file>